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21B" w:rsidRPr="00EF6C2F" w:rsidRDefault="00DD621B" w:rsidP="00DD621B">
      <w:pPr>
        <w:jc w:val="both"/>
        <w:rPr>
          <w:rFonts w:ascii="Times New Roman" w:hAnsi="Times New Roman" w:cs="Times New Roman"/>
          <w:color w:val="000000" w:themeColor="text1"/>
        </w:rPr>
      </w:pPr>
    </w:p>
    <w:p w:rsidR="00DD621B" w:rsidRPr="00EF6C2F" w:rsidRDefault="00DD621B" w:rsidP="00DD621B">
      <w:pPr>
        <w:jc w:val="right"/>
        <w:rPr>
          <w:rFonts w:ascii="Times New Roman" w:hAnsi="Times New Roman" w:cs="Times New Roman"/>
          <w:color w:val="000000" w:themeColor="text1"/>
        </w:rPr>
      </w:pPr>
      <w:r w:rsidRPr="00EF6C2F">
        <w:rPr>
          <w:rFonts w:ascii="Times New Roman" w:hAnsi="Times New Roman" w:cs="Times New Roman"/>
          <w:color w:val="000000" w:themeColor="text1"/>
        </w:rPr>
        <w:t xml:space="preserve">В _____________________ </w:t>
      </w:r>
    </w:p>
    <w:p w:rsidR="00DD621B" w:rsidRPr="00EF6C2F" w:rsidRDefault="00DD621B" w:rsidP="00DD621B">
      <w:pPr>
        <w:jc w:val="right"/>
        <w:rPr>
          <w:rFonts w:ascii="Times New Roman" w:hAnsi="Times New Roman" w:cs="Times New Roman"/>
          <w:color w:val="000000" w:themeColor="text1"/>
        </w:rPr>
      </w:pPr>
      <w:r w:rsidRPr="00EF6C2F">
        <w:rPr>
          <w:rFonts w:ascii="Times New Roman" w:hAnsi="Times New Roman" w:cs="Times New Roman"/>
          <w:color w:val="000000" w:themeColor="text1"/>
        </w:rPr>
        <w:t xml:space="preserve">От ______________________, действующей в интересах </w:t>
      </w:r>
    </w:p>
    <w:p w:rsidR="00DD621B" w:rsidRPr="00EF6C2F" w:rsidRDefault="00DD621B" w:rsidP="00DD621B">
      <w:pPr>
        <w:jc w:val="right"/>
        <w:rPr>
          <w:rFonts w:ascii="Times New Roman" w:hAnsi="Times New Roman" w:cs="Times New Roman"/>
          <w:color w:val="000000" w:themeColor="text1"/>
        </w:rPr>
      </w:pPr>
      <w:r w:rsidRPr="00EF6C2F">
        <w:rPr>
          <w:rFonts w:ascii="Times New Roman" w:hAnsi="Times New Roman" w:cs="Times New Roman"/>
          <w:color w:val="000000" w:themeColor="text1"/>
        </w:rPr>
        <w:t>______________________, _______ г.р.</w:t>
      </w:r>
    </w:p>
    <w:p w:rsidR="00DD621B" w:rsidRPr="00EF6C2F" w:rsidRDefault="00DD621B" w:rsidP="00DD621B">
      <w:pPr>
        <w:jc w:val="both"/>
        <w:rPr>
          <w:rFonts w:ascii="Times New Roman" w:hAnsi="Times New Roman" w:cs="Times New Roman"/>
          <w:color w:val="000000" w:themeColor="text1"/>
        </w:rPr>
      </w:pPr>
    </w:p>
    <w:p w:rsidR="00DD621B" w:rsidRPr="00EF6C2F" w:rsidRDefault="00DD621B" w:rsidP="00DD621B">
      <w:pPr>
        <w:jc w:val="both"/>
        <w:rPr>
          <w:rFonts w:ascii="Times New Roman" w:hAnsi="Times New Roman" w:cs="Times New Roman"/>
          <w:color w:val="000000" w:themeColor="text1"/>
        </w:rPr>
      </w:pPr>
      <w:r w:rsidRPr="00EF6C2F">
        <w:rPr>
          <w:rFonts w:ascii="Times New Roman" w:hAnsi="Times New Roman" w:cs="Times New Roman"/>
          <w:color w:val="000000" w:themeColor="text1"/>
        </w:rPr>
        <w:t>«___» ____________ _____ г.</w:t>
      </w:r>
    </w:p>
    <w:p w:rsidR="00DD621B" w:rsidRPr="00EF6C2F" w:rsidRDefault="00DD621B" w:rsidP="00DD621B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EF6C2F">
        <w:rPr>
          <w:rFonts w:ascii="Times New Roman" w:hAnsi="Times New Roman" w:cs="Times New Roman"/>
          <w:b/>
          <w:color w:val="000000" w:themeColor="text1"/>
        </w:rPr>
        <w:t>ЗАЯВЛЕНИЕ</w:t>
      </w:r>
    </w:p>
    <w:p w:rsidR="00DD621B" w:rsidRPr="00EF6C2F" w:rsidRDefault="00D234D5" w:rsidP="00D234D5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</w:rPr>
        <w:tab/>
      </w:r>
      <w:r w:rsidR="00DD621B" w:rsidRPr="00EF6C2F">
        <w:rPr>
          <w:rFonts w:ascii="Times New Roman" w:eastAsia="Calibri" w:hAnsi="Times New Roman" w:cs="Times New Roman"/>
          <w:color w:val="000000" w:themeColor="text1"/>
        </w:rPr>
        <w:t xml:space="preserve">Согласно п. 1 ст. 64 Семейного кодекса РФ «Защита прав и интересов детей возлагается на их родителей. Родители являются </w:t>
      </w:r>
      <w:r w:rsidR="00DD621B" w:rsidRPr="00EF6C2F">
        <w:rPr>
          <w:rFonts w:ascii="Times New Roman" w:eastAsia="Calibri" w:hAnsi="Times New Roman" w:cs="Times New Roman"/>
          <w:bCs/>
          <w:color w:val="000000" w:themeColor="text1"/>
        </w:rPr>
        <w:t>законными представителями</w:t>
      </w:r>
      <w:r w:rsidR="00DD621B" w:rsidRPr="00EF6C2F">
        <w:rPr>
          <w:rFonts w:ascii="Times New Roman" w:eastAsia="Calibri" w:hAnsi="Times New Roman" w:cs="Times New Roman"/>
          <w:color w:val="000000" w:themeColor="text1"/>
        </w:rPr>
        <w:t xml:space="preserve"> своих детей и выступают в защиту их прав и интересов в отношениях с любыми физическими и юридическими лицами, в том числе в судах, без специальных полномочий». </w:t>
      </w:r>
    </w:p>
    <w:p w:rsidR="00DD621B" w:rsidRPr="00EF6C2F" w:rsidRDefault="00D234D5" w:rsidP="00D234D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 w:rsidR="00DD621B" w:rsidRPr="00EF6C2F">
        <w:rPr>
          <w:rFonts w:ascii="Times New Roman" w:hAnsi="Times New Roman" w:cs="Times New Roman"/>
          <w:color w:val="000000" w:themeColor="text1"/>
        </w:rPr>
        <w:t>Я, ________________________ - мать (отец) ____________________ (_____г.р.), действуя в ее (его) интересах, настоящим сообщаю следующее.</w:t>
      </w:r>
    </w:p>
    <w:p w:rsidR="00DD621B" w:rsidRPr="00EF6C2F" w:rsidRDefault="00D234D5" w:rsidP="00D234D5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</w:rPr>
      </w:pPr>
      <w:r>
        <w:rPr>
          <w:rFonts w:ascii="Times New Roman" w:hAnsi="Times New Roman" w:cs="Times New Roman"/>
          <w:i/>
          <w:color w:val="000000" w:themeColor="text1"/>
        </w:rPr>
        <w:tab/>
      </w:r>
      <w:r w:rsidR="00DD621B" w:rsidRPr="00EF6C2F">
        <w:rPr>
          <w:rFonts w:ascii="Times New Roman" w:hAnsi="Times New Roman" w:cs="Times New Roman"/>
          <w:i/>
          <w:color w:val="000000" w:themeColor="text1"/>
        </w:rPr>
        <w:t>Законодательство РФ не обусловливает возможность посещения детского с</w:t>
      </w:r>
      <w:r w:rsidR="006B4503">
        <w:rPr>
          <w:rFonts w:ascii="Times New Roman" w:hAnsi="Times New Roman" w:cs="Times New Roman"/>
          <w:i/>
          <w:color w:val="000000" w:themeColor="text1"/>
        </w:rPr>
        <w:t>ада (школы) ребенком проведением</w:t>
      </w:r>
      <w:r w:rsidR="00DD621B" w:rsidRPr="00EF6C2F">
        <w:rPr>
          <w:rFonts w:ascii="Times New Roman" w:hAnsi="Times New Roman" w:cs="Times New Roman"/>
          <w:i/>
          <w:color w:val="000000" w:themeColor="text1"/>
        </w:rPr>
        <w:t xml:space="preserve"> в отношении ребенка</w:t>
      </w:r>
      <w:r w:rsidR="006E0230" w:rsidRPr="00EF6C2F">
        <w:rPr>
          <w:rFonts w:ascii="Times New Roman" w:hAnsi="Times New Roman" w:cs="Times New Roman"/>
          <w:i/>
          <w:color w:val="000000" w:themeColor="text1"/>
        </w:rPr>
        <w:t xml:space="preserve"> т</w:t>
      </w:r>
      <w:r w:rsidR="006B4503">
        <w:rPr>
          <w:rFonts w:ascii="Times New Roman" w:hAnsi="Times New Roman" w:cs="Times New Roman"/>
          <w:i/>
          <w:color w:val="000000" w:themeColor="text1"/>
        </w:rPr>
        <w:t>уберкулинодиагностики, получением</w:t>
      </w:r>
      <w:r w:rsidR="006E0230" w:rsidRPr="00EF6C2F">
        <w:rPr>
          <w:rFonts w:ascii="Times New Roman" w:hAnsi="Times New Roman" w:cs="Times New Roman"/>
          <w:i/>
          <w:color w:val="000000" w:themeColor="text1"/>
        </w:rPr>
        <w:t xml:space="preserve"> заключения фтизиатра</w:t>
      </w:r>
      <w:r w:rsidR="00DD621B" w:rsidRPr="00EF6C2F">
        <w:rPr>
          <w:rFonts w:ascii="Times New Roman" w:hAnsi="Times New Roman" w:cs="Times New Roman"/>
          <w:i/>
          <w:color w:val="000000" w:themeColor="text1"/>
        </w:rPr>
        <w:t xml:space="preserve"> либо </w:t>
      </w:r>
      <w:r w:rsidR="006E0230" w:rsidRPr="00EF6C2F">
        <w:rPr>
          <w:rFonts w:ascii="Times New Roman" w:hAnsi="Times New Roman" w:cs="Times New Roman"/>
          <w:i/>
          <w:color w:val="000000" w:themeColor="text1"/>
        </w:rPr>
        <w:t>участи</w:t>
      </w:r>
      <w:r w:rsidR="006B4503">
        <w:rPr>
          <w:rFonts w:ascii="Times New Roman" w:hAnsi="Times New Roman" w:cs="Times New Roman"/>
          <w:i/>
          <w:color w:val="000000" w:themeColor="text1"/>
        </w:rPr>
        <w:t>ем</w:t>
      </w:r>
      <w:r w:rsidR="006E0230" w:rsidRPr="00EF6C2F">
        <w:rPr>
          <w:rFonts w:ascii="Times New Roman" w:hAnsi="Times New Roman" w:cs="Times New Roman"/>
          <w:i/>
          <w:color w:val="000000" w:themeColor="text1"/>
        </w:rPr>
        <w:t xml:space="preserve"> в </w:t>
      </w:r>
      <w:r w:rsidR="00DD621B" w:rsidRPr="00EF6C2F">
        <w:rPr>
          <w:rFonts w:ascii="Times New Roman" w:hAnsi="Times New Roman" w:cs="Times New Roman"/>
          <w:i/>
          <w:color w:val="000000" w:themeColor="text1"/>
        </w:rPr>
        <w:t>иных противотуберкулезных мероприяти</w:t>
      </w:r>
      <w:r w:rsidR="009839B5" w:rsidRPr="00EF6C2F">
        <w:rPr>
          <w:rFonts w:ascii="Times New Roman" w:hAnsi="Times New Roman" w:cs="Times New Roman"/>
          <w:i/>
          <w:color w:val="000000" w:themeColor="text1"/>
        </w:rPr>
        <w:t>ях</w:t>
      </w:r>
      <w:r w:rsidR="00DD621B" w:rsidRPr="00EF6C2F">
        <w:rPr>
          <w:rFonts w:ascii="Times New Roman" w:hAnsi="Times New Roman" w:cs="Times New Roman"/>
          <w:i/>
          <w:color w:val="000000" w:themeColor="text1"/>
        </w:rPr>
        <w:t xml:space="preserve">. </w:t>
      </w:r>
    </w:p>
    <w:p w:rsidR="00DD621B" w:rsidRPr="00D234D5" w:rsidRDefault="00D234D5" w:rsidP="00D234D5">
      <w:pPr>
        <w:pStyle w:val="a3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="00DD621B" w:rsidRPr="00EF6C2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В соответствии с п. 1 ч. 2 ст. 20 Федерального закона РФ от 21 ноября 2011 г. № 323-ФЗ «Об основах охраны здоровья граждан в РФ»  медицинское вмешательство в отношении ребенка, не достигшего 15-летнего возраста, осуществляется </w:t>
      </w:r>
      <w:r w:rsidR="00DD621B" w:rsidRPr="00EF6C2F">
        <w:rPr>
          <w:rFonts w:ascii="Times New Roman" w:hAnsi="Times New Roman" w:cs="Times New Roman"/>
          <w:i/>
          <w:color w:val="000000" w:themeColor="text1"/>
          <w:sz w:val="22"/>
          <w:szCs w:val="22"/>
        </w:rPr>
        <w:t>на основании информированного добровольного согласия одного из родителей ребенка</w:t>
      </w:r>
      <w:r w:rsidR="00DD621B" w:rsidRPr="00EF6C2F">
        <w:rPr>
          <w:rFonts w:ascii="Times New Roman" w:hAnsi="Times New Roman" w:cs="Times New Roman"/>
          <w:color w:val="000000" w:themeColor="text1"/>
          <w:sz w:val="22"/>
          <w:szCs w:val="22"/>
        </w:rPr>
        <w:t>, за исключением особых случаев, указанных в ч. 9 ст. 20 (устранение угрозы жизни и т.п.).</w:t>
      </w:r>
    </w:p>
    <w:p w:rsidR="00DD621B" w:rsidRPr="00EF6C2F" w:rsidRDefault="00D234D5" w:rsidP="00D234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ab/>
      </w:r>
      <w:r w:rsidR="00DD621B" w:rsidRPr="00EF6C2F">
        <w:rPr>
          <w:rFonts w:ascii="Times New Roman" w:hAnsi="Times New Roman" w:cs="Times New Roman"/>
          <w:bCs/>
          <w:color w:val="000000" w:themeColor="text1"/>
        </w:rPr>
        <w:t>По ст. 1</w:t>
      </w:r>
      <w:r w:rsidR="00DD621B" w:rsidRPr="00EF6C2F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DD621B" w:rsidRPr="00EF6C2F">
        <w:rPr>
          <w:rFonts w:ascii="Times New Roman" w:hAnsi="Times New Roman" w:cs="Times New Roman"/>
          <w:color w:val="000000" w:themeColor="text1"/>
        </w:rPr>
        <w:t xml:space="preserve">Федерального закона РФ от 18 июня 2001 г. № 77-ФЗ «О предупреждении распространения туберкулеза в РФ» </w:t>
      </w:r>
      <w:r w:rsidR="00DD621B" w:rsidRPr="00EF6C2F">
        <w:rPr>
          <w:rFonts w:ascii="Times New Roman" w:hAnsi="Times New Roman" w:cs="Times New Roman"/>
          <w:b/>
          <w:bCs/>
          <w:color w:val="000000" w:themeColor="text1"/>
        </w:rPr>
        <w:t>«</w:t>
      </w:r>
      <w:r w:rsidR="00DD621B" w:rsidRPr="00EF6C2F">
        <w:rPr>
          <w:rFonts w:ascii="Times New Roman" w:hAnsi="Times New Roman" w:cs="Times New Roman"/>
          <w:b/>
          <w:bCs/>
          <w:i/>
          <w:color w:val="000000" w:themeColor="text1"/>
        </w:rPr>
        <w:t>противотуберкулезная помощь</w:t>
      </w:r>
      <w:r w:rsidR="00DD621B" w:rsidRPr="00EF6C2F">
        <w:rPr>
          <w:rFonts w:ascii="Times New Roman" w:hAnsi="Times New Roman" w:cs="Times New Roman"/>
          <w:color w:val="000000" w:themeColor="text1"/>
        </w:rPr>
        <w:t xml:space="preserve"> - совокупность социальных, медицинских, санитарно-гигиенических и противоэпидемических мероприятий</w:t>
      </w:r>
      <w:r w:rsidR="00DD621B" w:rsidRPr="00EF6C2F">
        <w:rPr>
          <w:rFonts w:ascii="Times New Roman" w:hAnsi="Times New Roman" w:cs="Times New Roman"/>
          <w:b/>
          <w:i/>
          <w:color w:val="000000" w:themeColor="text1"/>
          <w:u w:val="single"/>
        </w:rPr>
        <w:t xml:space="preserve">, направленных на выявление, </w:t>
      </w:r>
      <w:r w:rsidR="00DD621B" w:rsidRPr="00EF6C2F">
        <w:rPr>
          <w:rFonts w:ascii="Times New Roman" w:hAnsi="Times New Roman" w:cs="Times New Roman"/>
          <w:color w:val="000000" w:themeColor="text1"/>
        </w:rPr>
        <w:t>обследование и лечение, в том числе обязательные обследование и лечение, диспансерное наблюдение и медицинскую реабилитацию больных туберкулезом и проводимых при оказании медицинской помощи в амбулаторных или стационарных условиях…».  Такие виды медицинского вмешательства как проба манту, диаскинтест, посещение фтизиатра и т.п., нацеленные на выявление туберкулеза, относятся к «противотубе</w:t>
      </w:r>
      <w:r w:rsidR="00D47D90" w:rsidRPr="00EF6C2F">
        <w:rPr>
          <w:rFonts w:ascii="Times New Roman" w:hAnsi="Times New Roman" w:cs="Times New Roman"/>
          <w:color w:val="000000" w:themeColor="text1"/>
        </w:rPr>
        <w:t>р</w:t>
      </w:r>
      <w:r w:rsidR="00DD621B" w:rsidRPr="00EF6C2F">
        <w:rPr>
          <w:rFonts w:ascii="Times New Roman" w:hAnsi="Times New Roman" w:cs="Times New Roman"/>
          <w:color w:val="000000" w:themeColor="text1"/>
        </w:rPr>
        <w:t>кулезной помощи».</w:t>
      </w:r>
    </w:p>
    <w:p w:rsidR="00DD621B" w:rsidRPr="00EF6C2F" w:rsidRDefault="00D234D5" w:rsidP="00D234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 w:rsidR="00DD621B" w:rsidRPr="00EF6C2F">
        <w:rPr>
          <w:rFonts w:ascii="Times New Roman" w:hAnsi="Times New Roman" w:cs="Times New Roman"/>
          <w:color w:val="000000" w:themeColor="text1"/>
        </w:rPr>
        <w:t xml:space="preserve">Согласно п. 1 ст. 7 </w:t>
      </w:r>
      <w:r w:rsidR="00DD621B" w:rsidRPr="00EF6C2F">
        <w:rPr>
          <w:rFonts w:ascii="Times New Roman" w:hAnsi="Times New Roman" w:cs="Times New Roman"/>
          <w:bCs/>
          <w:color w:val="000000" w:themeColor="text1"/>
        </w:rPr>
        <w:t>ФЗ № 77-ФЗ</w:t>
      </w:r>
      <w:r w:rsidR="00DD621B" w:rsidRPr="00EF6C2F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DD621B" w:rsidRPr="00EF6C2F">
        <w:rPr>
          <w:rFonts w:ascii="Times New Roman" w:hAnsi="Times New Roman" w:cs="Times New Roman"/>
          <w:color w:val="000000" w:themeColor="text1"/>
        </w:rPr>
        <w:t xml:space="preserve">«оказание </w:t>
      </w:r>
      <w:hyperlink w:anchor="sub_105" w:history="1">
        <w:r w:rsidR="00DD621B" w:rsidRPr="00EF6C2F">
          <w:rPr>
            <w:rFonts w:ascii="Times New Roman" w:hAnsi="Times New Roman" w:cs="Times New Roman"/>
            <w:color w:val="000000" w:themeColor="text1"/>
          </w:rPr>
          <w:t>противотуберкулезной помощи</w:t>
        </w:r>
      </w:hyperlink>
      <w:r w:rsidR="00DD621B" w:rsidRPr="00EF6C2F">
        <w:rPr>
          <w:rFonts w:ascii="Times New Roman" w:hAnsi="Times New Roman" w:cs="Times New Roman"/>
          <w:color w:val="000000" w:themeColor="text1"/>
        </w:rPr>
        <w:t xml:space="preserve"> </w:t>
      </w:r>
      <w:hyperlink w:anchor="sub_104" w:history="1">
        <w:r w:rsidR="00DD621B" w:rsidRPr="00EF6C2F">
          <w:rPr>
            <w:rFonts w:ascii="Times New Roman" w:hAnsi="Times New Roman" w:cs="Times New Roman"/>
            <w:color w:val="000000" w:themeColor="text1"/>
          </w:rPr>
          <w:t>больным туберкулезом</w:t>
        </w:r>
      </w:hyperlink>
      <w:r w:rsidR="00DD621B" w:rsidRPr="00EF6C2F">
        <w:rPr>
          <w:rFonts w:ascii="Times New Roman" w:hAnsi="Times New Roman" w:cs="Times New Roman"/>
          <w:color w:val="000000" w:themeColor="text1"/>
        </w:rPr>
        <w:t xml:space="preserve"> … осуществляется на основе принципов </w:t>
      </w:r>
      <w:r w:rsidR="00DD621B" w:rsidRPr="00EF6C2F">
        <w:rPr>
          <w:rFonts w:ascii="Times New Roman" w:hAnsi="Times New Roman" w:cs="Times New Roman"/>
          <w:b/>
          <w:i/>
          <w:color w:val="000000" w:themeColor="text1"/>
        </w:rPr>
        <w:t>законности, соблюдения прав человека и гражданина</w:t>
      </w:r>
      <w:r w:rsidR="00DD621B" w:rsidRPr="00EF6C2F">
        <w:rPr>
          <w:rFonts w:ascii="Times New Roman" w:hAnsi="Times New Roman" w:cs="Times New Roman"/>
          <w:color w:val="000000" w:themeColor="text1"/>
        </w:rPr>
        <w:t>». По п. 3 ст. 7 ФЗ № 77-ФЗ «</w:t>
      </w:r>
      <w:r w:rsidR="00DD621B" w:rsidRPr="00EF6C2F">
        <w:rPr>
          <w:rFonts w:ascii="Times New Roman" w:hAnsi="Times New Roman" w:cs="Times New Roman"/>
          <w:b/>
          <w:i/>
          <w:color w:val="000000" w:themeColor="text1"/>
        </w:rPr>
        <w:t>Противотуберкулезная помощь</w:t>
      </w:r>
      <w:r w:rsidR="00DD621B" w:rsidRPr="00EF6C2F">
        <w:rPr>
          <w:rFonts w:ascii="Times New Roman" w:hAnsi="Times New Roman" w:cs="Times New Roman"/>
          <w:color w:val="000000" w:themeColor="text1"/>
        </w:rPr>
        <w:t xml:space="preserve"> несовершеннолетнему в возрасте до пятнадцати лет … оказывается </w:t>
      </w:r>
      <w:r w:rsidR="00DD621B" w:rsidRPr="00EF6C2F">
        <w:rPr>
          <w:rFonts w:ascii="Times New Roman" w:hAnsi="Times New Roman" w:cs="Times New Roman"/>
          <w:b/>
          <w:i/>
          <w:color w:val="000000" w:themeColor="text1"/>
          <w:u w:val="single"/>
        </w:rPr>
        <w:t>при наличии информированного добровольного согласия на медицинское вмешательство одного из его родителей</w:t>
      </w:r>
      <w:r w:rsidR="00DD621B" w:rsidRPr="00EF6C2F">
        <w:rPr>
          <w:rFonts w:ascii="Times New Roman" w:hAnsi="Times New Roman" w:cs="Times New Roman"/>
          <w:color w:val="000000" w:themeColor="text1"/>
        </w:rPr>
        <w:t xml:space="preserve"> .., за исключением случаев, предусмотренных </w:t>
      </w:r>
      <w:hyperlink w:anchor="sub_9" w:history="1">
        <w:r w:rsidR="00DD621B" w:rsidRPr="00EF6C2F">
          <w:rPr>
            <w:rFonts w:ascii="Times New Roman" w:hAnsi="Times New Roman" w:cs="Times New Roman"/>
            <w:color w:val="000000" w:themeColor="text1"/>
          </w:rPr>
          <w:t>статьями 9</w:t>
        </w:r>
      </w:hyperlink>
      <w:r w:rsidR="00DD621B" w:rsidRPr="00EF6C2F">
        <w:rPr>
          <w:rFonts w:ascii="Times New Roman" w:hAnsi="Times New Roman" w:cs="Times New Roman"/>
          <w:color w:val="000000" w:themeColor="text1"/>
        </w:rPr>
        <w:t xml:space="preserve"> и </w:t>
      </w:r>
      <w:hyperlink w:anchor="sub_10" w:history="1">
        <w:r w:rsidR="00DD621B" w:rsidRPr="00EF6C2F">
          <w:rPr>
            <w:rFonts w:ascii="Times New Roman" w:hAnsi="Times New Roman" w:cs="Times New Roman"/>
            <w:color w:val="000000" w:themeColor="text1"/>
          </w:rPr>
          <w:t>10</w:t>
        </w:r>
      </w:hyperlink>
      <w:r w:rsidR="00DD621B" w:rsidRPr="00EF6C2F">
        <w:rPr>
          <w:rFonts w:ascii="Times New Roman" w:hAnsi="Times New Roman" w:cs="Times New Roman"/>
          <w:color w:val="000000" w:themeColor="text1"/>
        </w:rPr>
        <w:t xml:space="preserve"> настоящего Федерального закона и другими федеральными законами». Исключения из принципа добровольности (ст.ст. 9, 10) распространяются на </w:t>
      </w:r>
      <w:r w:rsidR="00DD621B" w:rsidRPr="00EF6C2F">
        <w:rPr>
          <w:rFonts w:ascii="Times New Roman" w:hAnsi="Times New Roman" w:cs="Times New Roman"/>
          <w:i/>
          <w:color w:val="000000" w:themeColor="text1"/>
        </w:rPr>
        <w:t>диспансерное наблюдение и лечение</w:t>
      </w:r>
      <w:r w:rsidR="00DD621B" w:rsidRPr="00EF6C2F">
        <w:rPr>
          <w:rFonts w:ascii="Times New Roman" w:hAnsi="Times New Roman" w:cs="Times New Roman"/>
          <w:color w:val="000000" w:themeColor="text1"/>
        </w:rPr>
        <w:t xml:space="preserve"> лиц </w:t>
      </w:r>
      <w:r w:rsidR="00DD621B" w:rsidRPr="00EF6C2F">
        <w:rPr>
          <w:rFonts w:ascii="Times New Roman" w:hAnsi="Times New Roman" w:cs="Times New Roman"/>
          <w:i/>
          <w:color w:val="000000" w:themeColor="text1"/>
          <w:u w:val="single"/>
        </w:rPr>
        <w:t>с установленным диагнозом</w:t>
      </w:r>
      <w:r w:rsidR="00DD621B" w:rsidRPr="00EF6C2F">
        <w:rPr>
          <w:rFonts w:ascii="Times New Roman" w:hAnsi="Times New Roman" w:cs="Times New Roman"/>
          <w:b/>
          <w:i/>
          <w:color w:val="000000" w:themeColor="text1"/>
          <w:u w:val="single"/>
        </w:rPr>
        <w:t xml:space="preserve"> </w:t>
      </w:r>
      <w:r w:rsidR="00DD621B" w:rsidRPr="00EF6C2F">
        <w:rPr>
          <w:rFonts w:ascii="Times New Roman" w:hAnsi="Times New Roman" w:cs="Times New Roman"/>
          <w:i/>
          <w:color w:val="000000" w:themeColor="text1"/>
          <w:u w:val="single"/>
        </w:rPr>
        <w:t>туберкулеза.</w:t>
      </w:r>
    </w:p>
    <w:p w:rsidR="00DD621B" w:rsidRPr="0017515B" w:rsidRDefault="00D234D5" w:rsidP="0017515B">
      <w:pPr>
        <w:pStyle w:val="a3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="00DD621B" w:rsidRPr="00EF6C2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Действующим законодательством РФ не предусмотрено никаких последствий отказа от пробы Манту, от рентгена, от посещения фтизиатра, от других мероприятий противотуберкулезной помощи в виде ограничений в допуске к посещению детского сада или школы. Согласно ч. 3 ст. 5 Федерального закона от 29 декабря 2012 г. № 273-ФЗ «Об образовании в РФ» «в РФ гарантируются общедоступность и бесплатность дошкольного образования». </w:t>
      </w:r>
      <w:bookmarkStart w:id="0" w:name="_GoBack"/>
      <w:bookmarkEnd w:id="0"/>
    </w:p>
    <w:p w:rsidR="00DD621B" w:rsidRPr="00EF6C2F" w:rsidRDefault="00DD621B" w:rsidP="00D234D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</w:rPr>
      </w:pPr>
      <w:r w:rsidRPr="00EF6C2F">
        <w:rPr>
          <w:rFonts w:ascii="Times New Roman" w:hAnsi="Times New Roman" w:cs="Times New Roman"/>
          <w:b/>
          <w:i/>
          <w:color w:val="000000" w:themeColor="text1"/>
          <w:u w:val="single"/>
        </w:rPr>
        <w:t>Не устанавливает оспариваемое положение и ограничений прав на образование</w:t>
      </w:r>
      <w:r w:rsidRPr="00EF6C2F">
        <w:rPr>
          <w:rFonts w:ascii="Times New Roman" w:hAnsi="Times New Roman" w:cs="Times New Roman"/>
          <w:color w:val="000000" w:themeColor="text1"/>
        </w:rPr>
        <w:t xml:space="preserve"> в Российской Федерации гарантированных </w:t>
      </w:r>
      <w:hyperlink r:id="rId6" w:history="1">
        <w:r w:rsidRPr="00EF6C2F">
          <w:rPr>
            <w:rFonts w:ascii="Times New Roman" w:hAnsi="Times New Roman" w:cs="Times New Roman"/>
            <w:color w:val="000000" w:themeColor="text1"/>
          </w:rPr>
          <w:t>Федеральным законом</w:t>
        </w:r>
      </w:hyperlink>
      <w:r w:rsidRPr="00EF6C2F">
        <w:rPr>
          <w:rFonts w:ascii="Times New Roman" w:hAnsi="Times New Roman" w:cs="Times New Roman"/>
          <w:color w:val="000000" w:themeColor="text1"/>
        </w:rPr>
        <w:t xml:space="preserve"> от 29 декабря 2012 г. № 273-ФЗ».</w:t>
      </w:r>
    </w:p>
    <w:p w:rsidR="00DD621B" w:rsidRPr="00EF6C2F" w:rsidRDefault="00DD621B" w:rsidP="00D234D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</w:rPr>
      </w:pPr>
      <w:r w:rsidRPr="00EF6C2F">
        <w:rPr>
          <w:rFonts w:ascii="Times New Roman" w:hAnsi="Times New Roman" w:cs="Times New Roman"/>
          <w:color w:val="000000" w:themeColor="text1"/>
        </w:rPr>
        <w:t>С учетом изложенного, сообщаю об отказе от противотуберкулезных мероприятий, в т.ч. от пробы Манту, от диаскинтеста, от рентгена, от посещения фтизиатра в отношении моего ребенка __________________.</w:t>
      </w:r>
    </w:p>
    <w:p w:rsidR="00DD621B" w:rsidRPr="00EF6C2F" w:rsidRDefault="00DD621B" w:rsidP="00D234D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</w:rPr>
      </w:pPr>
    </w:p>
    <w:p w:rsidR="00DD621B" w:rsidRPr="00EF6C2F" w:rsidRDefault="00DD621B" w:rsidP="00DD621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</w:rPr>
      </w:pPr>
    </w:p>
    <w:p w:rsidR="00DD621B" w:rsidRPr="00EF6C2F" w:rsidRDefault="00DD621B" w:rsidP="00DD621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</w:rPr>
      </w:pPr>
    </w:p>
    <w:p w:rsidR="00DD621B" w:rsidRPr="00EF6C2F" w:rsidRDefault="00DD621B" w:rsidP="00DD62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DD621B" w:rsidRPr="00EF6C2F" w:rsidRDefault="00DD621B" w:rsidP="00DD62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EF6C2F">
        <w:rPr>
          <w:rFonts w:ascii="Times New Roman" w:hAnsi="Times New Roman" w:cs="Times New Roman"/>
          <w:color w:val="000000" w:themeColor="text1"/>
        </w:rPr>
        <w:lastRenderedPageBreak/>
        <w:t xml:space="preserve">______________________________ </w:t>
      </w:r>
      <w:r w:rsidRPr="00EF6C2F">
        <w:rPr>
          <w:rFonts w:ascii="Times New Roman" w:hAnsi="Times New Roman" w:cs="Times New Roman"/>
          <w:color w:val="000000" w:themeColor="text1"/>
        </w:rPr>
        <w:tab/>
      </w:r>
      <w:r w:rsidRPr="00EF6C2F">
        <w:rPr>
          <w:rFonts w:ascii="Times New Roman" w:hAnsi="Times New Roman" w:cs="Times New Roman"/>
          <w:color w:val="000000" w:themeColor="text1"/>
        </w:rPr>
        <w:tab/>
        <w:t>/____________________/</w:t>
      </w:r>
    </w:p>
    <w:p w:rsidR="00DD621B" w:rsidRPr="00EF6C2F" w:rsidRDefault="00DD621B" w:rsidP="00DD621B">
      <w:pPr>
        <w:jc w:val="both"/>
        <w:rPr>
          <w:rFonts w:ascii="Times New Roman" w:hAnsi="Times New Roman" w:cs="Times New Roman"/>
          <w:color w:val="000000" w:themeColor="text1"/>
        </w:rPr>
      </w:pPr>
    </w:p>
    <w:p w:rsidR="00DD621B" w:rsidRPr="00EF6C2F" w:rsidRDefault="00DD621B" w:rsidP="00DD621B">
      <w:pPr>
        <w:jc w:val="both"/>
        <w:rPr>
          <w:rFonts w:ascii="Times New Roman" w:hAnsi="Times New Roman" w:cs="Times New Roman"/>
          <w:color w:val="000000" w:themeColor="text1"/>
        </w:rPr>
      </w:pPr>
    </w:p>
    <w:p w:rsidR="00CD22A6" w:rsidRPr="00EF6C2F" w:rsidRDefault="00CD22A6"/>
    <w:sectPr w:rsidR="00CD22A6" w:rsidRPr="00EF6C2F" w:rsidSect="00435931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0330" w:rsidRDefault="00AC0330">
      <w:pPr>
        <w:spacing w:after="0" w:line="240" w:lineRule="auto"/>
      </w:pPr>
      <w:r>
        <w:separator/>
      </w:r>
    </w:p>
  </w:endnote>
  <w:endnote w:type="continuationSeparator" w:id="0">
    <w:p w:rsidR="00AC0330" w:rsidRDefault="00AC0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9117662"/>
      <w:docPartObj>
        <w:docPartGallery w:val="Page Numbers (Bottom of Page)"/>
        <w:docPartUnique/>
      </w:docPartObj>
    </w:sdtPr>
    <w:sdtEndPr/>
    <w:sdtContent>
      <w:p w:rsidR="00435931" w:rsidRDefault="009839B5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515B">
          <w:rPr>
            <w:noProof/>
          </w:rPr>
          <w:t>2</w:t>
        </w:r>
        <w:r>
          <w:fldChar w:fldCharType="end"/>
        </w:r>
      </w:p>
    </w:sdtContent>
  </w:sdt>
  <w:p w:rsidR="00435931" w:rsidRDefault="00AC033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0330" w:rsidRDefault="00AC0330">
      <w:pPr>
        <w:spacing w:after="0" w:line="240" w:lineRule="auto"/>
      </w:pPr>
      <w:r>
        <w:separator/>
      </w:r>
    </w:p>
  </w:footnote>
  <w:footnote w:type="continuationSeparator" w:id="0">
    <w:p w:rsidR="00AC0330" w:rsidRDefault="00AC03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DB7"/>
    <w:rsid w:val="0017515B"/>
    <w:rsid w:val="002308B6"/>
    <w:rsid w:val="00255E69"/>
    <w:rsid w:val="002A395E"/>
    <w:rsid w:val="00490456"/>
    <w:rsid w:val="004D0DB7"/>
    <w:rsid w:val="005A7352"/>
    <w:rsid w:val="0068295D"/>
    <w:rsid w:val="006B4503"/>
    <w:rsid w:val="006E0230"/>
    <w:rsid w:val="00792A9D"/>
    <w:rsid w:val="007A6C58"/>
    <w:rsid w:val="00957EC7"/>
    <w:rsid w:val="009839B5"/>
    <w:rsid w:val="009A4E09"/>
    <w:rsid w:val="00A5256C"/>
    <w:rsid w:val="00A93A73"/>
    <w:rsid w:val="00AC0330"/>
    <w:rsid w:val="00B904B8"/>
    <w:rsid w:val="00CD22A6"/>
    <w:rsid w:val="00D234D5"/>
    <w:rsid w:val="00D47D90"/>
    <w:rsid w:val="00DD621B"/>
    <w:rsid w:val="00EF5466"/>
    <w:rsid w:val="00EF6C2F"/>
    <w:rsid w:val="00FA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EAFD90-2316-4C76-A64A-1B78651CF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2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DD621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4">
    <w:name w:val="footer"/>
    <w:basedOn w:val="a"/>
    <w:link w:val="a5"/>
    <w:uiPriority w:val="99"/>
    <w:unhideWhenUsed/>
    <w:rsid w:val="00DD62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DD6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70191362.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EPAM</Company>
  <LinksUpToDate>false</LinksUpToDate>
  <CharactersWithSpaces>3572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СВЯЗНОЙ</dc:creator>
  <cp:lastModifiedBy>Пользователь Windows</cp:lastModifiedBy>
  <cp:revision>4</cp:revision>
  <dcterms:created xsi:type="dcterms:W3CDTF">2017-04-14T11:22:00Z</dcterms:created>
  <dcterms:modified xsi:type="dcterms:W3CDTF">2021-09-07T06:12:00Z</dcterms:modified>
</cp:coreProperties>
</file>